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5F9" w:rsidRDefault="00A53A8A" w:rsidP="006C631A">
      <w:pPr>
        <w:ind w:firstLine="708"/>
        <w:jc w:val="center"/>
        <w:rPr>
          <w:b/>
          <w:sz w:val="28"/>
          <w:szCs w:val="28"/>
        </w:rPr>
      </w:pPr>
      <w:r w:rsidRPr="00A04D3F">
        <w:rPr>
          <w:b/>
          <w:sz w:val="28"/>
          <w:szCs w:val="28"/>
        </w:rPr>
        <w:t xml:space="preserve">Информация </w:t>
      </w:r>
    </w:p>
    <w:p w:rsidR="006C631A" w:rsidRPr="00A04D3F" w:rsidRDefault="00C545F9" w:rsidP="006C631A">
      <w:pPr>
        <w:ind w:firstLine="708"/>
        <w:jc w:val="center"/>
        <w:rPr>
          <w:b/>
          <w:sz w:val="28"/>
          <w:szCs w:val="28"/>
        </w:rPr>
      </w:pPr>
      <w:r w:rsidRPr="00C545F9">
        <w:rPr>
          <w:b/>
          <w:sz w:val="28"/>
          <w:szCs w:val="28"/>
          <w:u w:val="single"/>
        </w:rPr>
        <w:t>Региональной службы по тарифам Ханты-Мансийского автономного округа - Югры</w:t>
      </w:r>
      <w:r>
        <w:rPr>
          <w:b/>
          <w:sz w:val="28"/>
          <w:szCs w:val="28"/>
        </w:rPr>
        <w:t xml:space="preserve"> </w:t>
      </w:r>
      <w:r w:rsidR="0093688D">
        <w:rPr>
          <w:b/>
          <w:sz w:val="28"/>
          <w:szCs w:val="28"/>
        </w:rPr>
        <w:t xml:space="preserve">к депутатским слушаниям на тему </w:t>
      </w:r>
      <w:r>
        <w:rPr>
          <w:b/>
          <w:sz w:val="28"/>
          <w:szCs w:val="28"/>
        </w:rPr>
        <w:t xml:space="preserve">                  </w:t>
      </w:r>
      <w:r w:rsidR="0093688D">
        <w:rPr>
          <w:b/>
          <w:sz w:val="28"/>
          <w:szCs w:val="28"/>
        </w:rPr>
        <w:t>«О</w:t>
      </w:r>
      <w:r w:rsidR="00A53A8A" w:rsidRPr="00A04D3F">
        <w:rPr>
          <w:b/>
          <w:sz w:val="28"/>
          <w:szCs w:val="28"/>
        </w:rPr>
        <w:t xml:space="preserve"> порядке формирования и установления среднерыночной стоимости квадратного метра жилья в Ханты-Мансийском автономном округе – Югре и его влияние на формирование рыночной цены жилья в автономном округе</w:t>
      </w:r>
      <w:r w:rsidR="0093688D">
        <w:rPr>
          <w:b/>
          <w:sz w:val="28"/>
          <w:szCs w:val="28"/>
        </w:rPr>
        <w:t>»</w:t>
      </w:r>
    </w:p>
    <w:p w:rsidR="006C631A" w:rsidRDefault="006C631A" w:rsidP="006C631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7834AA" w:rsidRDefault="00324E6C" w:rsidP="00A04D3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Нормативы средней рыночной стоимости </w:t>
      </w:r>
      <w:bookmarkStart w:id="0" w:name="OLE_LINK1"/>
      <w:r>
        <w:rPr>
          <w:sz w:val="28"/>
          <w:szCs w:val="28"/>
        </w:rPr>
        <w:t>1 квадратного метра</w:t>
      </w:r>
      <w:bookmarkEnd w:id="0"/>
      <w:r>
        <w:rPr>
          <w:sz w:val="28"/>
          <w:szCs w:val="28"/>
        </w:rPr>
        <w:t xml:space="preserve"> общей площади жилого помещения по </w:t>
      </w:r>
      <w:r w:rsidR="007834AA">
        <w:rPr>
          <w:sz w:val="28"/>
          <w:szCs w:val="28"/>
        </w:rPr>
        <w:t xml:space="preserve">Ханты-Мансийскому автономному </w:t>
      </w:r>
      <w:r w:rsidR="00D224A5">
        <w:rPr>
          <w:sz w:val="28"/>
          <w:szCs w:val="28"/>
        </w:rPr>
        <w:t xml:space="preserve">       </w:t>
      </w:r>
      <w:r w:rsidR="007834AA">
        <w:rPr>
          <w:sz w:val="28"/>
          <w:szCs w:val="28"/>
        </w:rPr>
        <w:t xml:space="preserve">округу – Югре и </w:t>
      </w:r>
      <w:r>
        <w:rPr>
          <w:sz w:val="28"/>
          <w:szCs w:val="28"/>
        </w:rPr>
        <w:t>муниципальным образованиям автономного округа определяются согласно методике, утвержденной постановлением Правительства автономного округа от 24.06.2006 № 87-п</w:t>
      </w:r>
      <w:r w:rsidR="008936FE">
        <w:rPr>
          <w:sz w:val="28"/>
          <w:szCs w:val="28"/>
        </w:rPr>
        <w:t xml:space="preserve"> «О нормативах средней рыночной стоимости 1 квадратного метра общей площади жилого помещения»</w:t>
      </w:r>
      <w:r w:rsidR="007834AA">
        <w:rPr>
          <w:sz w:val="28"/>
          <w:szCs w:val="28"/>
        </w:rPr>
        <w:t>.</w:t>
      </w:r>
    </w:p>
    <w:p w:rsidR="007834AA" w:rsidRDefault="007834AA" w:rsidP="00A04D3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Данная методика соответствует методике определения норматива стоимости 1 квадратного метра общей площади жилья по Российской Федерации и средней рыночной стоимости 1 квадратного метра общей площади жилья по субъектам Российской Федерации, утвержденной </w:t>
      </w:r>
      <w:r w:rsidR="00835E75">
        <w:rPr>
          <w:sz w:val="28"/>
          <w:szCs w:val="28"/>
        </w:rPr>
        <w:t>приказом Министерства регионального развития Российской Федерации от 12.04.2006 № 39 «Об утверждении методики определения норматива стоимости 1 кв. метра общей площади жилья по субъектам Российской Федерации»</w:t>
      </w:r>
      <w:r>
        <w:rPr>
          <w:sz w:val="28"/>
          <w:szCs w:val="28"/>
        </w:rPr>
        <w:t>.</w:t>
      </w:r>
      <w:proofErr w:type="gramEnd"/>
    </w:p>
    <w:p w:rsidR="007834AA" w:rsidRDefault="007834AA" w:rsidP="00A04D3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методикой </w:t>
      </w:r>
      <w:r w:rsidR="0068393D">
        <w:rPr>
          <w:sz w:val="28"/>
          <w:szCs w:val="28"/>
        </w:rPr>
        <w:t xml:space="preserve">норматив средней рыночной стоимости 1 квадратного метра общей площади жилого помещения является величиной расчетной. </w:t>
      </w:r>
      <w:proofErr w:type="gramStart"/>
      <w:r w:rsidR="0068393D">
        <w:rPr>
          <w:sz w:val="28"/>
          <w:szCs w:val="28"/>
        </w:rPr>
        <w:t xml:space="preserve">При этом </w:t>
      </w:r>
      <w:r>
        <w:rPr>
          <w:sz w:val="28"/>
          <w:szCs w:val="28"/>
        </w:rPr>
        <w:t>в расчет принимаются данные муниципальных образований о стоимости типового многоквартирного жилья на первичном и вторичном рынка</w:t>
      </w:r>
      <w:r w:rsidR="003E54C3">
        <w:rPr>
          <w:sz w:val="28"/>
          <w:szCs w:val="28"/>
        </w:rPr>
        <w:t>х, а также нового строительства, таким образом, на величину норматива оказывает значительное влияние рыночная составляющая (две трети).</w:t>
      </w:r>
      <w:proofErr w:type="gramEnd"/>
    </w:p>
    <w:p w:rsidR="00324E6C" w:rsidRDefault="009F0155" w:rsidP="00A04D3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По аналогии с законодательством Российской Федерации н</w:t>
      </w:r>
      <w:r w:rsidR="007834AA">
        <w:rPr>
          <w:sz w:val="28"/>
          <w:szCs w:val="28"/>
        </w:rPr>
        <w:t xml:space="preserve">ормативы </w:t>
      </w:r>
      <w:r w:rsidR="00324E6C">
        <w:rPr>
          <w:sz w:val="28"/>
          <w:szCs w:val="28"/>
        </w:rPr>
        <w:t>предназначены для использования</w:t>
      </w:r>
      <w:r w:rsidR="00324E6C" w:rsidRPr="00E31370">
        <w:rPr>
          <w:sz w:val="28"/>
          <w:szCs w:val="28"/>
        </w:rPr>
        <w:t xml:space="preserve"> при расчете </w:t>
      </w:r>
      <w:r w:rsidR="00324E6C">
        <w:rPr>
          <w:sz w:val="28"/>
          <w:szCs w:val="28"/>
        </w:rPr>
        <w:t>социальных выплат, являющихся формой государственной финансовой поддержки обеспечения граждан жильем</w:t>
      </w:r>
      <w:r w:rsidR="00324E6C" w:rsidRPr="00E31370">
        <w:rPr>
          <w:sz w:val="28"/>
          <w:szCs w:val="28"/>
        </w:rPr>
        <w:t xml:space="preserve"> за счет средств бюджета автономного округа</w:t>
      </w:r>
      <w:r w:rsidR="00324E6C">
        <w:rPr>
          <w:sz w:val="28"/>
          <w:szCs w:val="28"/>
        </w:rPr>
        <w:t>.</w:t>
      </w:r>
    </w:p>
    <w:p w:rsidR="007B4688" w:rsidRDefault="007B4688" w:rsidP="00A04D3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При этом необходимо отметить, что предоставляемые субсидии являются лишь способом оказания помощи гражданам со стороны государства, а не обязанностью государства полной оплаты строительства либо покупки жилья гражданином по рыночным ценам. Размер жилищной субсидии может составлять как полный эквивалент стоимости жилья, так и усредненную расчетную величину денежных средств, позволяющих гражданину в зависимости от особенностей избранного ими места жительства приобрести жилье в собственность либо полностью за счет средств, получаемых в виде субсидии, либо с добавлением собственных (заемных) средств. Данные выводы соответствуют правовой позиции Верховного суда Российской Федерации, изложенной в Кассационном определении от 13.12.2011 № КАС11-711.</w:t>
      </w:r>
    </w:p>
    <w:p w:rsidR="006C631A" w:rsidRDefault="005716A6" w:rsidP="00A04D3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>Учитывая вышеизложенное</w:t>
      </w:r>
      <w:r w:rsidR="00D84116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F36085">
        <w:rPr>
          <w:sz w:val="28"/>
          <w:szCs w:val="28"/>
        </w:rPr>
        <w:t>норматив средней рыночной стоимости 1 кв</w:t>
      </w:r>
      <w:r w:rsidR="00906142">
        <w:rPr>
          <w:sz w:val="28"/>
          <w:szCs w:val="28"/>
        </w:rPr>
        <w:t>адратного</w:t>
      </w:r>
      <w:r w:rsidR="00F36085">
        <w:rPr>
          <w:sz w:val="28"/>
          <w:szCs w:val="28"/>
        </w:rPr>
        <w:t xml:space="preserve"> метра общей площади жилого помещения является расчетным показателем</w:t>
      </w:r>
      <w:r w:rsidR="00B64548">
        <w:rPr>
          <w:sz w:val="28"/>
          <w:szCs w:val="28"/>
        </w:rPr>
        <w:t>,</w:t>
      </w:r>
      <w:r w:rsidR="00F36085">
        <w:rPr>
          <w:sz w:val="28"/>
          <w:szCs w:val="28"/>
        </w:rPr>
        <w:t xml:space="preserve"> </w:t>
      </w:r>
      <w:r w:rsidR="00B64548">
        <w:rPr>
          <w:sz w:val="28"/>
          <w:szCs w:val="28"/>
        </w:rPr>
        <w:t xml:space="preserve">в котором две трети из </w:t>
      </w:r>
      <w:r w:rsidR="00906142">
        <w:rPr>
          <w:sz w:val="28"/>
          <w:szCs w:val="28"/>
        </w:rPr>
        <w:t xml:space="preserve">его </w:t>
      </w:r>
      <w:r w:rsidR="00B64548">
        <w:rPr>
          <w:sz w:val="28"/>
          <w:szCs w:val="28"/>
        </w:rPr>
        <w:t xml:space="preserve">составляющей это </w:t>
      </w:r>
      <w:r w:rsidR="00F36085">
        <w:rPr>
          <w:sz w:val="28"/>
          <w:szCs w:val="28"/>
        </w:rPr>
        <w:t>рыночная стоимость жилья</w:t>
      </w:r>
      <w:r w:rsidR="003E54C3">
        <w:rPr>
          <w:sz w:val="28"/>
          <w:szCs w:val="28"/>
        </w:rPr>
        <w:t>,</w:t>
      </w:r>
      <w:r w:rsidR="008E1B2E">
        <w:rPr>
          <w:sz w:val="28"/>
          <w:szCs w:val="28"/>
        </w:rPr>
        <w:t xml:space="preserve"> таким образом, норматив </w:t>
      </w:r>
      <w:r w:rsidR="00F36085">
        <w:rPr>
          <w:sz w:val="28"/>
          <w:szCs w:val="28"/>
        </w:rPr>
        <w:t>не вли</w:t>
      </w:r>
      <w:r w:rsidR="008E1B2E">
        <w:rPr>
          <w:sz w:val="28"/>
          <w:szCs w:val="28"/>
        </w:rPr>
        <w:t>яет на рыночную стоимость жилья</w:t>
      </w:r>
      <w:r w:rsidR="00F36085">
        <w:rPr>
          <w:sz w:val="28"/>
          <w:szCs w:val="28"/>
        </w:rPr>
        <w:t xml:space="preserve">, а </w:t>
      </w:r>
      <w:r w:rsidR="003E54C3">
        <w:rPr>
          <w:sz w:val="28"/>
          <w:szCs w:val="28"/>
        </w:rPr>
        <w:t>является отражение</w:t>
      </w:r>
      <w:r w:rsidR="00B64548">
        <w:rPr>
          <w:sz w:val="28"/>
          <w:szCs w:val="28"/>
        </w:rPr>
        <w:t>м</w:t>
      </w:r>
      <w:r w:rsidR="003E54C3">
        <w:rPr>
          <w:sz w:val="28"/>
          <w:szCs w:val="28"/>
        </w:rPr>
        <w:t xml:space="preserve"> сложившейся ситуации на рынке недвижимости.</w:t>
      </w:r>
    </w:p>
    <w:p w:rsidR="00CE4FF1" w:rsidRDefault="00516218" w:rsidP="00A04D3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При этом рост цен на рынке жилья в среднем по Ханты-Мансийскому автономному округу – Югре за период с 2012 по 2013 годы составил 15% (52 тыс. руб.) в результате чего норматив средней рыночной стоимости 1 квадратного метра общей площади жилого помещения</w:t>
      </w:r>
      <w:r w:rsidR="00CE4FF1">
        <w:rPr>
          <w:sz w:val="28"/>
          <w:szCs w:val="28"/>
        </w:rPr>
        <w:t xml:space="preserve"> по Ханты-Мансийскому автономному округу – Югре увеличился</w:t>
      </w:r>
      <w:r>
        <w:rPr>
          <w:sz w:val="28"/>
          <w:szCs w:val="28"/>
        </w:rPr>
        <w:t xml:space="preserve"> на 12%.</w:t>
      </w:r>
    </w:p>
    <w:p w:rsidR="00516218" w:rsidRDefault="00516218" w:rsidP="00A04D3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Также необходимо отметить</w:t>
      </w:r>
      <w:r w:rsidR="00CE4FF1">
        <w:rPr>
          <w:sz w:val="28"/>
          <w:szCs w:val="28"/>
        </w:rPr>
        <w:t>,</w:t>
      </w:r>
      <w:r>
        <w:rPr>
          <w:sz w:val="28"/>
          <w:szCs w:val="28"/>
        </w:rPr>
        <w:t xml:space="preserve"> что за аналогичный период</w:t>
      </w:r>
      <w:r w:rsidR="00CE4FF1">
        <w:rPr>
          <w:sz w:val="28"/>
          <w:szCs w:val="28"/>
        </w:rPr>
        <w:t xml:space="preserve"> времени по данным территориального органа Федеральной службы государственной статистики по Ханты-Мансийскому автономному округу – Югре произошло увеличение среднемесячной зарплаты работников автономного округа на 11,9%,</w:t>
      </w:r>
      <w:r w:rsidR="00CE4FF1" w:rsidRPr="00CE4FF1">
        <w:rPr>
          <w:sz w:val="28"/>
          <w:szCs w:val="28"/>
        </w:rPr>
        <w:t xml:space="preserve"> </w:t>
      </w:r>
      <w:r w:rsidR="00CE4FF1">
        <w:rPr>
          <w:sz w:val="28"/>
          <w:szCs w:val="28"/>
        </w:rPr>
        <w:t>что в свою очередь обусловило рост покуп</w:t>
      </w:r>
      <w:r w:rsidR="001C2F48">
        <w:rPr>
          <w:sz w:val="28"/>
          <w:szCs w:val="28"/>
        </w:rPr>
        <w:t xml:space="preserve">ательской способности населения и возможный рост рыночной составляющей 1 квадратного метра </w:t>
      </w:r>
      <w:r w:rsidR="00E34DFE">
        <w:rPr>
          <w:sz w:val="28"/>
          <w:szCs w:val="28"/>
        </w:rPr>
        <w:t>жилья</w:t>
      </w:r>
      <w:r w:rsidR="001C2F48">
        <w:rPr>
          <w:sz w:val="28"/>
          <w:szCs w:val="28"/>
        </w:rPr>
        <w:t>.</w:t>
      </w:r>
    </w:p>
    <w:p w:rsidR="00A4068E" w:rsidRDefault="00A4068E" w:rsidP="00A04D3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A4068E" w:rsidRDefault="00A4068E" w:rsidP="00A4068E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4B7F04" w:rsidRPr="004B7F04" w:rsidRDefault="004B7F04" w:rsidP="00A4068E">
      <w:pPr>
        <w:autoSpaceDE w:val="0"/>
        <w:autoSpaceDN w:val="0"/>
        <w:adjustRightInd w:val="0"/>
        <w:ind w:firstLine="709"/>
        <w:jc w:val="both"/>
        <w:outlineLvl w:val="1"/>
        <w:rPr>
          <w:sz w:val="16"/>
          <w:szCs w:val="16"/>
        </w:rPr>
      </w:pPr>
    </w:p>
    <w:p w:rsidR="0093688D" w:rsidRDefault="0093688D" w:rsidP="00A4068E">
      <w:pPr>
        <w:pStyle w:val="a7"/>
        <w:rPr>
          <w:sz w:val="18"/>
          <w:lang w:val="ru-RU"/>
        </w:rPr>
      </w:pPr>
    </w:p>
    <w:p w:rsidR="0093688D" w:rsidRDefault="0093688D" w:rsidP="00A4068E">
      <w:pPr>
        <w:pStyle w:val="a7"/>
        <w:rPr>
          <w:sz w:val="18"/>
          <w:lang w:val="ru-RU"/>
        </w:rPr>
      </w:pPr>
    </w:p>
    <w:p w:rsidR="0093688D" w:rsidRDefault="0093688D" w:rsidP="00A4068E">
      <w:pPr>
        <w:pStyle w:val="a7"/>
        <w:rPr>
          <w:sz w:val="18"/>
          <w:lang w:val="ru-RU"/>
        </w:rPr>
      </w:pPr>
    </w:p>
    <w:p w:rsidR="0093688D" w:rsidRDefault="0093688D" w:rsidP="00A4068E">
      <w:pPr>
        <w:pStyle w:val="a7"/>
        <w:rPr>
          <w:sz w:val="18"/>
          <w:lang w:val="ru-RU"/>
        </w:rPr>
      </w:pPr>
    </w:p>
    <w:p w:rsidR="0093688D" w:rsidRDefault="0093688D" w:rsidP="00A4068E">
      <w:pPr>
        <w:pStyle w:val="a7"/>
        <w:rPr>
          <w:sz w:val="18"/>
          <w:lang w:val="ru-RU"/>
        </w:rPr>
      </w:pPr>
    </w:p>
    <w:p w:rsidR="0093688D" w:rsidRDefault="0093688D" w:rsidP="00A4068E">
      <w:pPr>
        <w:pStyle w:val="a7"/>
        <w:rPr>
          <w:sz w:val="18"/>
          <w:lang w:val="ru-RU"/>
        </w:rPr>
      </w:pPr>
    </w:p>
    <w:p w:rsidR="0093688D" w:rsidRDefault="0093688D" w:rsidP="00A4068E">
      <w:pPr>
        <w:pStyle w:val="a7"/>
        <w:rPr>
          <w:sz w:val="18"/>
          <w:lang w:val="ru-RU"/>
        </w:rPr>
      </w:pPr>
    </w:p>
    <w:p w:rsidR="0093688D" w:rsidRDefault="0093688D" w:rsidP="00A4068E">
      <w:pPr>
        <w:pStyle w:val="a7"/>
        <w:rPr>
          <w:sz w:val="18"/>
          <w:lang w:val="ru-RU"/>
        </w:rPr>
      </w:pPr>
    </w:p>
    <w:p w:rsidR="0093688D" w:rsidRDefault="0093688D" w:rsidP="00A4068E">
      <w:pPr>
        <w:pStyle w:val="a7"/>
        <w:rPr>
          <w:sz w:val="18"/>
          <w:lang w:val="ru-RU"/>
        </w:rPr>
      </w:pPr>
    </w:p>
    <w:p w:rsidR="0093688D" w:rsidRDefault="0093688D" w:rsidP="00A4068E">
      <w:pPr>
        <w:pStyle w:val="a7"/>
        <w:rPr>
          <w:sz w:val="18"/>
          <w:lang w:val="ru-RU"/>
        </w:rPr>
      </w:pPr>
    </w:p>
    <w:p w:rsidR="0093688D" w:rsidRDefault="0093688D" w:rsidP="00A4068E">
      <w:pPr>
        <w:pStyle w:val="a7"/>
        <w:rPr>
          <w:sz w:val="18"/>
          <w:lang w:val="ru-RU"/>
        </w:rPr>
      </w:pPr>
    </w:p>
    <w:p w:rsidR="0093688D" w:rsidRDefault="0093688D" w:rsidP="00A4068E">
      <w:pPr>
        <w:pStyle w:val="a7"/>
        <w:rPr>
          <w:sz w:val="18"/>
          <w:lang w:val="ru-RU"/>
        </w:rPr>
      </w:pPr>
    </w:p>
    <w:p w:rsidR="0093688D" w:rsidRDefault="0093688D" w:rsidP="00A4068E">
      <w:pPr>
        <w:pStyle w:val="a7"/>
        <w:rPr>
          <w:sz w:val="18"/>
          <w:lang w:val="ru-RU"/>
        </w:rPr>
      </w:pPr>
    </w:p>
    <w:p w:rsidR="0093688D" w:rsidRDefault="0093688D" w:rsidP="00A4068E">
      <w:pPr>
        <w:pStyle w:val="a7"/>
        <w:rPr>
          <w:sz w:val="18"/>
          <w:lang w:val="ru-RU"/>
        </w:rPr>
      </w:pPr>
    </w:p>
    <w:p w:rsidR="0093688D" w:rsidRDefault="0093688D" w:rsidP="00A4068E">
      <w:pPr>
        <w:pStyle w:val="a7"/>
        <w:rPr>
          <w:sz w:val="18"/>
          <w:lang w:val="ru-RU"/>
        </w:rPr>
      </w:pPr>
    </w:p>
    <w:p w:rsidR="0093688D" w:rsidRDefault="0093688D" w:rsidP="00A4068E">
      <w:pPr>
        <w:pStyle w:val="a7"/>
        <w:rPr>
          <w:sz w:val="18"/>
          <w:lang w:val="ru-RU"/>
        </w:rPr>
      </w:pPr>
    </w:p>
    <w:p w:rsidR="0093688D" w:rsidRDefault="0093688D" w:rsidP="00A4068E">
      <w:pPr>
        <w:pStyle w:val="a7"/>
        <w:rPr>
          <w:sz w:val="18"/>
          <w:lang w:val="ru-RU"/>
        </w:rPr>
      </w:pPr>
    </w:p>
    <w:p w:rsidR="0093688D" w:rsidRDefault="0093688D" w:rsidP="00A4068E">
      <w:pPr>
        <w:pStyle w:val="a7"/>
        <w:rPr>
          <w:sz w:val="18"/>
          <w:lang w:val="ru-RU"/>
        </w:rPr>
      </w:pPr>
    </w:p>
    <w:p w:rsidR="0093688D" w:rsidRDefault="0093688D" w:rsidP="00A4068E">
      <w:pPr>
        <w:pStyle w:val="a7"/>
        <w:rPr>
          <w:sz w:val="18"/>
          <w:lang w:val="ru-RU"/>
        </w:rPr>
      </w:pPr>
    </w:p>
    <w:p w:rsidR="0093688D" w:rsidRDefault="0093688D" w:rsidP="00A4068E">
      <w:pPr>
        <w:pStyle w:val="a7"/>
        <w:rPr>
          <w:sz w:val="18"/>
          <w:lang w:val="ru-RU"/>
        </w:rPr>
      </w:pPr>
    </w:p>
    <w:p w:rsidR="0093688D" w:rsidRDefault="0093688D" w:rsidP="00A4068E">
      <w:pPr>
        <w:pStyle w:val="a7"/>
        <w:rPr>
          <w:sz w:val="18"/>
          <w:lang w:val="ru-RU"/>
        </w:rPr>
      </w:pPr>
    </w:p>
    <w:p w:rsidR="0093688D" w:rsidRDefault="0093688D" w:rsidP="00A4068E">
      <w:pPr>
        <w:pStyle w:val="a7"/>
        <w:rPr>
          <w:sz w:val="18"/>
          <w:lang w:val="ru-RU"/>
        </w:rPr>
      </w:pPr>
    </w:p>
    <w:p w:rsidR="0093688D" w:rsidRDefault="0093688D" w:rsidP="00A4068E">
      <w:pPr>
        <w:pStyle w:val="a7"/>
        <w:rPr>
          <w:sz w:val="18"/>
          <w:lang w:val="ru-RU"/>
        </w:rPr>
      </w:pPr>
    </w:p>
    <w:p w:rsidR="0093688D" w:rsidRDefault="0093688D" w:rsidP="00A4068E">
      <w:pPr>
        <w:pStyle w:val="a7"/>
        <w:rPr>
          <w:sz w:val="18"/>
          <w:lang w:val="ru-RU"/>
        </w:rPr>
      </w:pPr>
    </w:p>
    <w:p w:rsidR="0093688D" w:rsidRDefault="0093688D" w:rsidP="00A4068E">
      <w:pPr>
        <w:pStyle w:val="a7"/>
        <w:rPr>
          <w:sz w:val="18"/>
          <w:lang w:val="ru-RU"/>
        </w:rPr>
      </w:pPr>
    </w:p>
    <w:p w:rsidR="0093688D" w:rsidRDefault="0093688D" w:rsidP="00A4068E">
      <w:pPr>
        <w:pStyle w:val="a7"/>
        <w:rPr>
          <w:sz w:val="18"/>
          <w:lang w:val="ru-RU"/>
        </w:rPr>
      </w:pPr>
    </w:p>
    <w:p w:rsidR="0093688D" w:rsidRDefault="0093688D" w:rsidP="00A4068E">
      <w:pPr>
        <w:pStyle w:val="a7"/>
        <w:rPr>
          <w:sz w:val="18"/>
          <w:lang w:val="ru-RU"/>
        </w:rPr>
      </w:pPr>
    </w:p>
    <w:p w:rsidR="0093688D" w:rsidRDefault="0093688D" w:rsidP="00A4068E">
      <w:pPr>
        <w:pStyle w:val="a7"/>
        <w:rPr>
          <w:sz w:val="18"/>
          <w:lang w:val="ru-RU"/>
        </w:rPr>
      </w:pPr>
    </w:p>
    <w:p w:rsidR="0093688D" w:rsidRDefault="0093688D" w:rsidP="00A4068E">
      <w:pPr>
        <w:pStyle w:val="a7"/>
        <w:rPr>
          <w:sz w:val="18"/>
          <w:lang w:val="ru-RU"/>
        </w:rPr>
      </w:pPr>
    </w:p>
    <w:p w:rsidR="0093688D" w:rsidRDefault="0093688D" w:rsidP="00A4068E">
      <w:pPr>
        <w:pStyle w:val="a7"/>
        <w:rPr>
          <w:sz w:val="18"/>
          <w:lang w:val="ru-RU"/>
        </w:rPr>
      </w:pPr>
    </w:p>
    <w:p w:rsidR="0093688D" w:rsidRDefault="0093688D" w:rsidP="00A4068E">
      <w:pPr>
        <w:pStyle w:val="a7"/>
        <w:rPr>
          <w:sz w:val="18"/>
          <w:lang w:val="ru-RU"/>
        </w:rPr>
      </w:pPr>
    </w:p>
    <w:p w:rsidR="00C545F9" w:rsidRDefault="00C545F9" w:rsidP="00A4068E">
      <w:pPr>
        <w:pStyle w:val="a7"/>
        <w:rPr>
          <w:sz w:val="18"/>
          <w:lang w:val="ru-RU"/>
        </w:rPr>
      </w:pPr>
    </w:p>
    <w:p w:rsidR="00C545F9" w:rsidRDefault="00C545F9" w:rsidP="00A4068E">
      <w:pPr>
        <w:pStyle w:val="a7"/>
        <w:rPr>
          <w:sz w:val="18"/>
          <w:lang w:val="ru-RU"/>
        </w:rPr>
      </w:pPr>
    </w:p>
    <w:p w:rsidR="0093688D" w:rsidRDefault="0093688D" w:rsidP="00A4068E">
      <w:pPr>
        <w:pStyle w:val="a7"/>
        <w:rPr>
          <w:sz w:val="18"/>
          <w:lang w:val="ru-RU"/>
        </w:rPr>
      </w:pPr>
    </w:p>
    <w:p w:rsidR="0093688D" w:rsidRDefault="0093688D" w:rsidP="00A4068E">
      <w:pPr>
        <w:pStyle w:val="a7"/>
        <w:rPr>
          <w:sz w:val="18"/>
          <w:lang w:val="ru-RU"/>
        </w:rPr>
      </w:pPr>
    </w:p>
    <w:p w:rsidR="00A4068E" w:rsidRDefault="00A4068E" w:rsidP="00A4068E">
      <w:pPr>
        <w:pStyle w:val="a7"/>
        <w:rPr>
          <w:sz w:val="18"/>
          <w:lang w:val="ru-RU"/>
        </w:rPr>
      </w:pPr>
      <w:r w:rsidRPr="002A6C48">
        <w:rPr>
          <w:sz w:val="18"/>
          <w:lang w:val="ru-RU"/>
        </w:rPr>
        <w:t>Исполнитель:</w:t>
      </w:r>
    </w:p>
    <w:p w:rsidR="00A4068E" w:rsidRDefault="00A4068E" w:rsidP="00A4068E">
      <w:pPr>
        <w:pStyle w:val="a7"/>
        <w:rPr>
          <w:sz w:val="18"/>
          <w:lang w:val="ru-RU"/>
        </w:rPr>
      </w:pPr>
      <w:r>
        <w:rPr>
          <w:sz w:val="18"/>
          <w:lang w:val="ru-RU"/>
        </w:rPr>
        <w:t xml:space="preserve">консультант отдела </w:t>
      </w:r>
    </w:p>
    <w:p w:rsidR="00A4068E" w:rsidRPr="002A6C48" w:rsidRDefault="00A4068E" w:rsidP="00A4068E">
      <w:pPr>
        <w:pStyle w:val="a7"/>
        <w:rPr>
          <w:sz w:val="18"/>
          <w:lang w:val="ru-RU"/>
        </w:rPr>
      </w:pPr>
      <w:r>
        <w:rPr>
          <w:sz w:val="18"/>
          <w:lang w:val="ru-RU"/>
        </w:rPr>
        <w:t xml:space="preserve">ценообразования в </w:t>
      </w:r>
      <w:proofErr w:type="gramStart"/>
      <w:r>
        <w:rPr>
          <w:sz w:val="18"/>
          <w:lang w:val="ru-RU"/>
        </w:rPr>
        <w:t>строительстве</w:t>
      </w:r>
      <w:proofErr w:type="gramEnd"/>
    </w:p>
    <w:p w:rsidR="00A4068E" w:rsidRDefault="00A4068E" w:rsidP="00A4068E">
      <w:pPr>
        <w:pStyle w:val="a7"/>
        <w:rPr>
          <w:sz w:val="18"/>
          <w:lang w:val="ru-RU"/>
        </w:rPr>
      </w:pPr>
      <w:r>
        <w:rPr>
          <w:sz w:val="18"/>
          <w:lang w:val="ru-RU"/>
        </w:rPr>
        <w:t>Резанова Елена</w:t>
      </w:r>
      <w:r w:rsidRPr="00534344">
        <w:rPr>
          <w:sz w:val="18"/>
          <w:lang w:val="ru-RU"/>
        </w:rPr>
        <w:t xml:space="preserve"> Владимировна</w:t>
      </w:r>
    </w:p>
    <w:p w:rsidR="00A4068E" w:rsidRDefault="00A4068E" w:rsidP="00A4068E">
      <w:pPr>
        <w:pStyle w:val="a7"/>
        <w:rPr>
          <w:sz w:val="18"/>
          <w:lang w:val="ru-RU"/>
        </w:rPr>
      </w:pPr>
      <w:r w:rsidRPr="00101AB1">
        <w:rPr>
          <w:sz w:val="18"/>
          <w:lang w:val="ru-RU"/>
        </w:rPr>
        <w:t>тел. (3467) 32-8</w:t>
      </w:r>
      <w:r>
        <w:rPr>
          <w:sz w:val="18"/>
          <w:lang w:val="ru-RU"/>
        </w:rPr>
        <w:t>3</w:t>
      </w:r>
      <w:r w:rsidRPr="00101AB1">
        <w:rPr>
          <w:sz w:val="18"/>
          <w:lang w:val="ru-RU"/>
        </w:rPr>
        <w:t>-</w:t>
      </w:r>
      <w:r>
        <w:rPr>
          <w:sz w:val="18"/>
          <w:lang w:val="ru-RU"/>
        </w:rPr>
        <w:t>41</w:t>
      </w:r>
    </w:p>
    <w:sectPr w:rsidR="00A4068E" w:rsidSect="004B7F04">
      <w:pgSz w:w="11906" w:h="16838" w:code="9"/>
      <w:pgMar w:top="709" w:right="1276" w:bottom="709" w:left="1559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0D8E" w:rsidRDefault="00EF0D8E" w:rsidP="007C6400">
      <w:r>
        <w:separator/>
      </w:r>
    </w:p>
  </w:endnote>
  <w:endnote w:type="continuationSeparator" w:id="0">
    <w:p w:rsidR="00EF0D8E" w:rsidRDefault="00EF0D8E" w:rsidP="007C64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0D8E" w:rsidRDefault="00EF0D8E" w:rsidP="007C6400">
      <w:r>
        <w:separator/>
      </w:r>
    </w:p>
  </w:footnote>
  <w:footnote w:type="continuationSeparator" w:id="0">
    <w:p w:rsidR="00EF0D8E" w:rsidRDefault="00EF0D8E" w:rsidP="007C640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9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7650"/>
  </w:hdrShapeDefaults>
  <w:footnotePr>
    <w:footnote w:id="-1"/>
    <w:footnote w:id="0"/>
  </w:footnotePr>
  <w:endnotePr>
    <w:endnote w:id="-1"/>
    <w:endnote w:id="0"/>
  </w:endnotePr>
  <w:compat/>
  <w:rsids>
    <w:rsidRoot w:val="00674E1C"/>
    <w:rsid w:val="000058F7"/>
    <w:rsid w:val="00046E9A"/>
    <w:rsid w:val="000706F9"/>
    <w:rsid w:val="000815F3"/>
    <w:rsid w:val="0009529C"/>
    <w:rsid w:val="000B2EF4"/>
    <w:rsid w:val="000B4512"/>
    <w:rsid w:val="000C43FA"/>
    <w:rsid w:val="000C56B5"/>
    <w:rsid w:val="000C7E02"/>
    <w:rsid w:val="000F38FF"/>
    <w:rsid w:val="00101AB1"/>
    <w:rsid w:val="00104083"/>
    <w:rsid w:val="00121056"/>
    <w:rsid w:val="0012177D"/>
    <w:rsid w:val="0013304F"/>
    <w:rsid w:val="00135731"/>
    <w:rsid w:val="00155518"/>
    <w:rsid w:val="00190D93"/>
    <w:rsid w:val="00196A2D"/>
    <w:rsid w:val="001C2F48"/>
    <w:rsid w:val="001E3777"/>
    <w:rsid w:val="001F7F5B"/>
    <w:rsid w:val="00211065"/>
    <w:rsid w:val="0022500B"/>
    <w:rsid w:val="002258BC"/>
    <w:rsid w:val="0023740E"/>
    <w:rsid w:val="00241354"/>
    <w:rsid w:val="00261188"/>
    <w:rsid w:val="0029311D"/>
    <w:rsid w:val="00295131"/>
    <w:rsid w:val="002A1931"/>
    <w:rsid w:val="002A337F"/>
    <w:rsid w:val="002A6C48"/>
    <w:rsid w:val="002B2449"/>
    <w:rsid w:val="002D004F"/>
    <w:rsid w:val="002D0EF3"/>
    <w:rsid w:val="002F2C26"/>
    <w:rsid w:val="003023FB"/>
    <w:rsid w:val="0030332B"/>
    <w:rsid w:val="00303CEB"/>
    <w:rsid w:val="00324B2E"/>
    <w:rsid w:val="00324E6C"/>
    <w:rsid w:val="0034664D"/>
    <w:rsid w:val="003470E5"/>
    <w:rsid w:val="00363B54"/>
    <w:rsid w:val="00375B2B"/>
    <w:rsid w:val="00381F3D"/>
    <w:rsid w:val="003A53D0"/>
    <w:rsid w:val="003A6796"/>
    <w:rsid w:val="003B06C8"/>
    <w:rsid w:val="003B127D"/>
    <w:rsid w:val="003B2FA6"/>
    <w:rsid w:val="003C1784"/>
    <w:rsid w:val="003C38EB"/>
    <w:rsid w:val="003E3FAC"/>
    <w:rsid w:val="003E54C3"/>
    <w:rsid w:val="00416C19"/>
    <w:rsid w:val="00423B06"/>
    <w:rsid w:val="00426FEE"/>
    <w:rsid w:val="004348E7"/>
    <w:rsid w:val="00442C5F"/>
    <w:rsid w:val="00450BC7"/>
    <w:rsid w:val="004613E1"/>
    <w:rsid w:val="00465B31"/>
    <w:rsid w:val="00476AD5"/>
    <w:rsid w:val="004A2BFC"/>
    <w:rsid w:val="004A642B"/>
    <w:rsid w:val="004B1B69"/>
    <w:rsid w:val="004B27A2"/>
    <w:rsid w:val="004B7F04"/>
    <w:rsid w:val="004C06A5"/>
    <w:rsid w:val="004C4CE7"/>
    <w:rsid w:val="004E3F1D"/>
    <w:rsid w:val="005009B1"/>
    <w:rsid w:val="005013A6"/>
    <w:rsid w:val="00515C05"/>
    <w:rsid w:val="00516218"/>
    <w:rsid w:val="00521D7A"/>
    <w:rsid w:val="00530543"/>
    <w:rsid w:val="00532850"/>
    <w:rsid w:val="00534344"/>
    <w:rsid w:val="005470D0"/>
    <w:rsid w:val="00553D11"/>
    <w:rsid w:val="00556DF8"/>
    <w:rsid w:val="00566C94"/>
    <w:rsid w:val="005716A6"/>
    <w:rsid w:val="00586C89"/>
    <w:rsid w:val="005A1FE8"/>
    <w:rsid w:val="005A6226"/>
    <w:rsid w:val="005C0703"/>
    <w:rsid w:val="005D2252"/>
    <w:rsid w:val="005E05DA"/>
    <w:rsid w:val="005E1401"/>
    <w:rsid w:val="005E1483"/>
    <w:rsid w:val="005E38A2"/>
    <w:rsid w:val="00666D2C"/>
    <w:rsid w:val="00674E1C"/>
    <w:rsid w:val="0068393D"/>
    <w:rsid w:val="00690EF5"/>
    <w:rsid w:val="00692183"/>
    <w:rsid w:val="00697E2E"/>
    <w:rsid w:val="006A78FF"/>
    <w:rsid w:val="006C631A"/>
    <w:rsid w:val="006E1832"/>
    <w:rsid w:val="0072199F"/>
    <w:rsid w:val="00745606"/>
    <w:rsid w:val="00754372"/>
    <w:rsid w:val="00764B63"/>
    <w:rsid w:val="0078136F"/>
    <w:rsid w:val="007834AA"/>
    <w:rsid w:val="00787BBC"/>
    <w:rsid w:val="007B4688"/>
    <w:rsid w:val="007C18B1"/>
    <w:rsid w:val="007C4166"/>
    <w:rsid w:val="007C6400"/>
    <w:rsid w:val="00804CBF"/>
    <w:rsid w:val="00804E50"/>
    <w:rsid w:val="008067BB"/>
    <w:rsid w:val="0081117B"/>
    <w:rsid w:val="00816C52"/>
    <w:rsid w:val="0082220E"/>
    <w:rsid w:val="00830B38"/>
    <w:rsid w:val="00833A7A"/>
    <w:rsid w:val="00835E75"/>
    <w:rsid w:val="008439F4"/>
    <w:rsid w:val="008936FE"/>
    <w:rsid w:val="00896C8B"/>
    <w:rsid w:val="008A7551"/>
    <w:rsid w:val="008C0078"/>
    <w:rsid w:val="008D6ECC"/>
    <w:rsid w:val="008E1B2E"/>
    <w:rsid w:val="008F1FF8"/>
    <w:rsid w:val="00906142"/>
    <w:rsid w:val="0090698F"/>
    <w:rsid w:val="0091485F"/>
    <w:rsid w:val="0093111A"/>
    <w:rsid w:val="0093688D"/>
    <w:rsid w:val="00936F88"/>
    <w:rsid w:val="00966824"/>
    <w:rsid w:val="00970FF1"/>
    <w:rsid w:val="00987CAC"/>
    <w:rsid w:val="00995774"/>
    <w:rsid w:val="009A4218"/>
    <w:rsid w:val="009B63D2"/>
    <w:rsid w:val="009F0155"/>
    <w:rsid w:val="00A04D3F"/>
    <w:rsid w:val="00A11F66"/>
    <w:rsid w:val="00A4068E"/>
    <w:rsid w:val="00A41E54"/>
    <w:rsid w:val="00A42C7E"/>
    <w:rsid w:val="00A457D7"/>
    <w:rsid w:val="00A52A41"/>
    <w:rsid w:val="00A53A8A"/>
    <w:rsid w:val="00A5641E"/>
    <w:rsid w:val="00A56568"/>
    <w:rsid w:val="00A56579"/>
    <w:rsid w:val="00A62F74"/>
    <w:rsid w:val="00A677F5"/>
    <w:rsid w:val="00A80C95"/>
    <w:rsid w:val="00A84252"/>
    <w:rsid w:val="00A94ED4"/>
    <w:rsid w:val="00A9586A"/>
    <w:rsid w:val="00AB5BA3"/>
    <w:rsid w:val="00AB5CD7"/>
    <w:rsid w:val="00AD2EE1"/>
    <w:rsid w:val="00AD4A64"/>
    <w:rsid w:val="00AE5E54"/>
    <w:rsid w:val="00B27E1E"/>
    <w:rsid w:val="00B338E0"/>
    <w:rsid w:val="00B35168"/>
    <w:rsid w:val="00B449EE"/>
    <w:rsid w:val="00B52594"/>
    <w:rsid w:val="00B565B0"/>
    <w:rsid w:val="00B60084"/>
    <w:rsid w:val="00B64548"/>
    <w:rsid w:val="00BB341D"/>
    <w:rsid w:val="00BB783B"/>
    <w:rsid w:val="00BC1F29"/>
    <w:rsid w:val="00BD2EC9"/>
    <w:rsid w:val="00C16A65"/>
    <w:rsid w:val="00C25D3A"/>
    <w:rsid w:val="00C34748"/>
    <w:rsid w:val="00C527B4"/>
    <w:rsid w:val="00C545F9"/>
    <w:rsid w:val="00C954D7"/>
    <w:rsid w:val="00CA75FB"/>
    <w:rsid w:val="00CB1EA3"/>
    <w:rsid w:val="00CC4031"/>
    <w:rsid w:val="00CD0ABB"/>
    <w:rsid w:val="00CD331E"/>
    <w:rsid w:val="00CD36A1"/>
    <w:rsid w:val="00CE4FF1"/>
    <w:rsid w:val="00CF3994"/>
    <w:rsid w:val="00D10470"/>
    <w:rsid w:val="00D224A5"/>
    <w:rsid w:val="00D318A8"/>
    <w:rsid w:val="00D425BA"/>
    <w:rsid w:val="00D42FF2"/>
    <w:rsid w:val="00D612B8"/>
    <w:rsid w:val="00D72A5A"/>
    <w:rsid w:val="00D839F1"/>
    <w:rsid w:val="00D84116"/>
    <w:rsid w:val="00D9033D"/>
    <w:rsid w:val="00D92D03"/>
    <w:rsid w:val="00DA0D30"/>
    <w:rsid w:val="00DA62B6"/>
    <w:rsid w:val="00DB475F"/>
    <w:rsid w:val="00DB47EB"/>
    <w:rsid w:val="00DB571B"/>
    <w:rsid w:val="00DC0891"/>
    <w:rsid w:val="00DC1212"/>
    <w:rsid w:val="00DC25F1"/>
    <w:rsid w:val="00DD0348"/>
    <w:rsid w:val="00DD3DEE"/>
    <w:rsid w:val="00DF5D0E"/>
    <w:rsid w:val="00E01059"/>
    <w:rsid w:val="00E128FC"/>
    <w:rsid w:val="00E208C8"/>
    <w:rsid w:val="00E2300C"/>
    <w:rsid w:val="00E3480D"/>
    <w:rsid w:val="00E34DFE"/>
    <w:rsid w:val="00E52E5A"/>
    <w:rsid w:val="00E83655"/>
    <w:rsid w:val="00EA57E1"/>
    <w:rsid w:val="00EB6DF2"/>
    <w:rsid w:val="00EC09C7"/>
    <w:rsid w:val="00EC25E7"/>
    <w:rsid w:val="00EF0D8E"/>
    <w:rsid w:val="00F05B34"/>
    <w:rsid w:val="00F36085"/>
    <w:rsid w:val="00F67E46"/>
    <w:rsid w:val="00F70C79"/>
    <w:rsid w:val="00F76E31"/>
    <w:rsid w:val="00F80C1B"/>
    <w:rsid w:val="00FD45B4"/>
    <w:rsid w:val="00FE101B"/>
    <w:rsid w:val="00FE5A14"/>
    <w:rsid w:val="00FF0D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header" w:locked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4E1C"/>
    <w:rPr>
      <w:sz w:val="24"/>
      <w:szCs w:val="24"/>
    </w:rPr>
  </w:style>
  <w:style w:type="paragraph" w:styleId="5">
    <w:name w:val="heading 5"/>
    <w:basedOn w:val="a"/>
    <w:next w:val="a"/>
    <w:qFormat/>
    <w:rsid w:val="00A41E54"/>
    <w:pPr>
      <w:keepNext/>
      <w:jc w:val="center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C640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locked/>
    <w:rsid w:val="007C6400"/>
    <w:rPr>
      <w:rFonts w:cs="Times New Roman"/>
      <w:sz w:val="24"/>
      <w:szCs w:val="24"/>
    </w:rPr>
  </w:style>
  <w:style w:type="paragraph" w:styleId="a5">
    <w:name w:val="footer"/>
    <w:basedOn w:val="a"/>
    <w:link w:val="a6"/>
    <w:rsid w:val="007C640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locked/>
    <w:rsid w:val="007C6400"/>
    <w:rPr>
      <w:rFonts w:cs="Times New Roman"/>
      <w:sz w:val="24"/>
      <w:szCs w:val="24"/>
    </w:rPr>
  </w:style>
  <w:style w:type="paragraph" w:styleId="a7">
    <w:name w:val="Body Text"/>
    <w:basedOn w:val="a"/>
    <w:rsid w:val="00A41E54"/>
    <w:pPr>
      <w:jc w:val="both"/>
    </w:pPr>
    <w:rPr>
      <w:sz w:val="28"/>
      <w:szCs w:val="20"/>
      <w:lang w:val="en-US"/>
    </w:rPr>
  </w:style>
  <w:style w:type="paragraph" w:styleId="a8">
    <w:name w:val="Title"/>
    <w:basedOn w:val="a"/>
    <w:qFormat/>
    <w:rsid w:val="00A41E54"/>
    <w:pPr>
      <w:jc w:val="center"/>
    </w:pPr>
    <w:rPr>
      <w:sz w:val="28"/>
      <w:szCs w:val="20"/>
    </w:rPr>
  </w:style>
  <w:style w:type="paragraph" w:styleId="a9">
    <w:name w:val="Balloon Text"/>
    <w:basedOn w:val="a"/>
    <w:link w:val="aa"/>
    <w:semiHidden/>
    <w:rsid w:val="0012105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locked/>
    <w:rsid w:val="00121056"/>
    <w:rPr>
      <w:rFonts w:ascii="Tahoma" w:hAnsi="Tahoma" w:cs="Tahoma"/>
      <w:sz w:val="16"/>
      <w:szCs w:val="16"/>
    </w:rPr>
  </w:style>
  <w:style w:type="table" w:styleId="ab">
    <w:name w:val="Table Grid"/>
    <w:basedOn w:val="a1"/>
    <w:rsid w:val="004B27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2</Pages>
  <Words>574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TorbinaMA</dc:creator>
  <cp:keywords/>
  <dc:description/>
  <cp:lastModifiedBy>SklyarovaMS</cp:lastModifiedBy>
  <cp:revision>30</cp:revision>
  <cp:lastPrinted>2013-04-02T09:31:00Z</cp:lastPrinted>
  <dcterms:created xsi:type="dcterms:W3CDTF">2013-03-25T09:49:00Z</dcterms:created>
  <dcterms:modified xsi:type="dcterms:W3CDTF">2013-04-02T09:31:00Z</dcterms:modified>
</cp:coreProperties>
</file>